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right"/>
        <w:rPr>
          <w:rFonts w:ascii="Avenir Book" w:cs="Avenir Book" w:eastAsia="Avenir Book" w:hAnsi="Avenir Book"/>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32"/>
          <w:szCs w:val="32"/>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32"/>
          <w:szCs w:val="32"/>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32"/>
          <w:szCs w:val="32"/>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32"/>
          <w:szCs w:val="32"/>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32"/>
          <w:szCs w:val="32"/>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32"/>
          <w:szCs w:val="32"/>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32"/>
          <w:szCs w:val="32"/>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32"/>
          <w:szCs w:val="32"/>
        </w:rPr>
      </w:pPr>
      <w:r w:rsidDel="00000000" w:rsidR="00000000" w:rsidRPr="00000000">
        <w:rPr>
          <w:rtl w:val="0"/>
        </w:rPr>
      </w:r>
    </w:p>
    <w:p w:rsidR="00000000" w:rsidDel="00000000" w:rsidP="00000000" w:rsidRDefault="00000000" w:rsidRPr="00000000">
      <w:pPr>
        <w:pBdr/>
        <w:contextualSpacing w:val="0"/>
        <w:jc w:val="center"/>
        <w:rPr>
          <w:rFonts w:ascii="Avenir Book" w:cs="Avenir Book" w:eastAsia="Avenir Book" w:hAnsi="Avenir Book"/>
        </w:rPr>
      </w:pPr>
      <w:r w:rsidDel="00000000" w:rsidR="00000000" w:rsidRPr="00000000">
        <w:rPr>
          <w:rFonts w:ascii="Trebuchet MS" w:cs="Trebuchet MS" w:eastAsia="Trebuchet MS" w:hAnsi="Trebuchet MS"/>
          <w:b w:val="1"/>
          <w:sz w:val="32"/>
          <w:szCs w:val="32"/>
          <w:rtl w:val="0"/>
        </w:rPr>
        <w:t xml:space="preserve">Worksheet 1 – June 2017 - Random Acts of Kindness</w: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sz w:val="28"/>
          <w:szCs w:val="28"/>
          <w:rtl w:val="0"/>
        </w:rPr>
        <w:t xml:space="preserve">Hey lovely. Some thought starters here around giving and boundaries to get you in the mood before this month's tutorial video! We have lots of work to do this month in this fascinating area of personal development. Let’s go!</w:t>
        <w:br w:type="textWrapping"/>
      </w:r>
      <w:r w:rsidDel="00000000" w:rsidR="00000000" w:rsidRPr="00000000">
        <w:rPr>
          <w:rFonts w:ascii="Trebuchet MS" w:cs="Trebuchet MS" w:eastAsia="Trebuchet MS" w:hAnsi="Trebuchet MS"/>
          <w:b w:val="1"/>
          <w:sz w:val="28"/>
          <w:szCs w:val="28"/>
          <w:rtl w:val="0"/>
        </w:rPr>
        <w:br w:type="textWrapping"/>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b w:val="1"/>
          <w:sz w:val="28"/>
          <w:szCs w:val="28"/>
          <w:rtl w:val="0"/>
        </w:rPr>
        <w:t xml:space="preserve">When was the last time you did something nice for someone you love?</w: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929853"/>
                <wp:effectExtent b="0" l="0" r="0" t="0"/>
                <wp:docPr id="8" name=""/>
                <a:graphic>
                  <a:graphicData uri="http://schemas.microsoft.com/office/word/2010/wordprocessingGroup">
                    <wpg:wgp>
                      <wpg:cNvGrpSpPr/>
                      <wpg:grpSpPr>
                        <a:xfrm>
                          <a:off x="2059875" y="3165646"/>
                          <a:ext cx="6565900" cy="929853"/>
                          <a:chOff x="2059875" y="3165646"/>
                          <a:chExt cx="6572250" cy="918000"/>
                        </a:xfrm>
                      </wpg:grpSpPr>
                      <wpg:grpSp>
                        <wpg:cNvGrpSpPr/>
                        <wpg:grpSpPr>
                          <a:xfrm>
                            <a:off x="2059875" y="3165646"/>
                            <a:ext cx="6572250" cy="918000"/>
                            <a:chOff x="0" y="8"/>
                            <a:chExt cx="6572250" cy="918000"/>
                          </a:xfrm>
                        </wpg:grpSpPr>
                        <wps:wsp>
                          <wps:cNvSpPr/>
                          <wps:cNvPr id="3" name="Shape 3"/>
                          <wps:spPr>
                            <a:xfrm>
                              <a:off x="0" y="9"/>
                              <a:ext cx="6572250" cy="9179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8"/>
                              <a:ext cx="6572100" cy="9180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929853"/>
                <wp:effectExtent b="0" l="0" r="0" t="0"/>
                <wp:docPr id="8" name="image16.png"/>
                <a:graphic>
                  <a:graphicData uri="http://schemas.openxmlformats.org/drawingml/2006/picture">
                    <pic:pic>
                      <pic:nvPicPr>
                        <pic:cNvPr id="0" name="image16.png"/>
                        <pic:cNvPicPr preferRelativeResize="0"/>
                      </pic:nvPicPr>
                      <pic:blipFill>
                        <a:blip r:embed="rId5"/>
                        <a:srcRect/>
                        <a:stretch>
                          <a:fillRect/>
                        </a:stretch>
                      </pic:blipFill>
                      <pic:spPr>
                        <a:xfrm>
                          <a:off x="0" y="0"/>
                          <a:ext cx="6565900" cy="92985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When was the last time you did something kind for a stranger?</w:t>
      </w:r>
    </w:p>
    <w:p w:rsidR="00000000" w:rsidDel="00000000" w:rsidP="00000000" w:rsidRDefault="00000000" w:rsidRPr="00000000">
      <w:pPr>
        <w:pBdr/>
        <w:contextualSpacing w:val="0"/>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929853"/>
                <wp:effectExtent b="0" l="0" r="0" t="0"/>
                <wp:docPr id="5" name=""/>
                <a:graphic>
                  <a:graphicData uri="http://schemas.microsoft.com/office/word/2010/wordprocessingGroup">
                    <wpg:wgp>
                      <wpg:cNvGrpSpPr/>
                      <wpg:grpSpPr>
                        <a:xfrm>
                          <a:off x="2059875" y="3165646"/>
                          <a:ext cx="6565900" cy="929853"/>
                          <a:chOff x="2059875" y="3165646"/>
                          <a:chExt cx="6572250" cy="918000"/>
                        </a:xfrm>
                      </wpg:grpSpPr>
                      <wpg:grpSp>
                        <wpg:cNvGrpSpPr/>
                        <wpg:grpSpPr>
                          <a:xfrm>
                            <a:off x="2059875" y="3165646"/>
                            <a:ext cx="6572250" cy="918000"/>
                            <a:chOff x="0" y="8"/>
                            <a:chExt cx="6572250" cy="918000"/>
                          </a:xfrm>
                        </wpg:grpSpPr>
                        <wps:wsp>
                          <wps:cNvSpPr/>
                          <wps:cNvPr id="3" name="Shape 3"/>
                          <wps:spPr>
                            <a:xfrm>
                              <a:off x="0" y="9"/>
                              <a:ext cx="6572250" cy="9179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8"/>
                              <a:ext cx="6572100" cy="9180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929853"/>
                <wp:effectExtent b="0" l="0" r="0" t="0"/>
                <wp:docPr id="5"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565900" cy="92985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Do you ever feel you give a lot more than you get?</w:t>
      </w:r>
    </w:p>
    <w:p w:rsidR="00000000" w:rsidDel="00000000" w:rsidP="00000000" w:rsidRDefault="00000000" w:rsidRPr="00000000">
      <w:pPr>
        <w:pBdr/>
        <w:contextualSpacing w:val="0"/>
        <w:rPr>
          <w:rFonts w:ascii="Trebuchet MS" w:cs="Trebuchet MS" w:eastAsia="Trebuchet MS" w:hAnsi="Trebuchet MS"/>
          <w:b w:val="1"/>
          <w:sz w:val="16"/>
          <w:szCs w:val="16"/>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1219200"/>
                <wp:effectExtent b="0" l="0" r="0" t="0"/>
                <wp:docPr id="7"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When/where/who?</w:t>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1688916"/>
                <wp:effectExtent b="0" l="0" r="0" t="0"/>
                <wp:docPr id="9" name=""/>
                <a:graphic>
                  <a:graphicData uri="http://schemas.microsoft.com/office/word/2010/wordprocessingGroup">
                    <wpg:wgp>
                      <wpg:cNvGrpSpPr/>
                      <wpg:grpSpPr>
                        <a:xfrm>
                          <a:off x="2059875" y="3165607"/>
                          <a:ext cx="6565900" cy="1688916"/>
                          <a:chOff x="2059875" y="3165607"/>
                          <a:chExt cx="6572250" cy="1675500"/>
                        </a:xfrm>
                      </wpg:grpSpPr>
                      <wps:wsp>
                        <wps:cNvSpPr/>
                        <wps:cNvPr id="3" name="Shape 3"/>
                        <wps:spPr>
                          <a:xfrm>
                            <a:off x="2059875" y="3165607"/>
                            <a:ext cx="6572250" cy="155667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2059875" y="3284407"/>
                            <a:ext cx="6572100" cy="15567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2431350" y="3624161"/>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3937909"/>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251657"/>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518788"/>
                            <a:ext cx="581040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wgp>
                  </a:graphicData>
                </a:graphic>
              </wp:inline>
            </w:drawing>
          </mc:Choice>
          <mc:Fallback>
            <w:drawing>
              <wp:inline distB="0" distT="0" distL="114300" distR="114300">
                <wp:extent cx="6565900" cy="1688916"/>
                <wp:effectExtent b="0" l="0" r="0" t="0"/>
                <wp:docPr id="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6565900" cy="16889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Does it feel important for you to be the giver in almost every relationship?</w:t>
      </w:r>
    </w:p>
    <w:p w:rsidR="00000000" w:rsidDel="00000000" w:rsidP="00000000" w:rsidRDefault="00000000" w:rsidRPr="00000000">
      <w:pPr>
        <w:pBdr/>
        <w:contextualSpacing w:val="0"/>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1219200"/>
                <wp:effectExtent b="0" l="0" r="0" t="0"/>
                <wp:docPr id="6"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6"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Do you feel guilty when someone does something nice for you or gives you something?</w:t>
      </w:r>
    </w:p>
    <w:p w:rsidR="00000000" w:rsidDel="00000000" w:rsidP="00000000" w:rsidRDefault="00000000" w:rsidRPr="00000000">
      <w:pPr>
        <w:pBdr/>
        <w:contextualSpacing w:val="0"/>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1219200"/>
                <wp:effectExtent b="0" l="0" r="0" t="0"/>
                <wp:docPr id="12"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12"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Do you always put the needs of others before your own?</w:t>
      </w:r>
    </w:p>
    <w:p w:rsidR="00000000" w:rsidDel="00000000" w:rsidP="00000000" w:rsidRDefault="00000000" w:rsidRPr="00000000">
      <w:pPr>
        <w:pBdr/>
        <w:contextualSpacing w:val="0"/>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1219200"/>
                <wp:effectExtent b="0" l="0" r="0" t="0"/>
                <wp:docPr id="10"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10"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Do you sometimes give because you want to be liked or admired?</w:t>
      </w:r>
    </w:p>
    <w:p w:rsidR="00000000" w:rsidDel="00000000" w:rsidP="00000000" w:rsidRDefault="00000000" w:rsidRPr="00000000">
      <w:pPr>
        <w:pBdr/>
        <w:contextualSpacing w:val="0"/>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1219200"/>
                <wp:effectExtent b="0" l="0" r="0" t="0"/>
                <wp:docPr id="11"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11" name="image22.png"/>
                <a:graphic>
                  <a:graphicData uri="http://schemas.openxmlformats.org/drawingml/2006/picture">
                    <pic:pic>
                      <pic:nvPicPr>
                        <pic:cNvPr id="0" name="image22.png"/>
                        <pic:cNvPicPr preferRelativeResize="0"/>
                      </pic:nvPicPr>
                      <pic:blipFill>
                        <a:blip r:embed="rId12"/>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Do your own energy levels suffer because you prioritise other people’s needs over your body’s needs?</w:t>
      </w:r>
    </w:p>
    <w:p w:rsidR="00000000" w:rsidDel="00000000" w:rsidP="00000000" w:rsidRDefault="00000000" w:rsidRPr="00000000">
      <w:pPr>
        <w:pBdr/>
        <w:contextualSpacing w:val="0"/>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929853"/>
                <wp:effectExtent b="0" l="0" r="0" t="0"/>
                <wp:docPr id="3" name=""/>
                <a:graphic>
                  <a:graphicData uri="http://schemas.microsoft.com/office/word/2010/wordprocessingGroup">
                    <wpg:wgp>
                      <wpg:cNvGrpSpPr/>
                      <wpg:grpSpPr>
                        <a:xfrm>
                          <a:off x="2059875" y="3165646"/>
                          <a:ext cx="6565900" cy="929853"/>
                          <a:chOff x="2059875" y="3165646"/>
                          <a:chExt cx="6572250" cy="918000"/>
                        </a:xfrm>
                      </wpg:grpSpPr>
                      <wpg:grpSp>
                        <wpg:cNvGrpSpPr/>
                        <wpg:grpSpPr>
                          <a:xfrm>
                            <a:off x="2059875" y="3165646"/>
                            <a:ext cx="6572250" cy="918000"/>
                            <a:chOff x="0" y="8"/>
                            <a:chExt cx="6572250" cy="918000"/>
                          </a:xfrm>
                        </wpg:grpSpPr>
                        <wps:wsp>
                          <wps:cNvSpPr/>
                          <wps:cNvPr id="3" name="Shape 3"/>
                          <wps:spPr>
                            <a:xfrm>
                              <a:off x="0" y="9"/>
                              <a:ext cx="6572250" cy="9179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8"/>
                              <a:ext cx="6572100" cy="9180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929853"/>
                <wp:effectExtent b="0" l="0" r="0" t="0"/>
                <wp:docPr id="3"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565900" cy="92985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Are you uncomfortable asking for things or support?</w:t>
      </w:r>
    </w:p>
    <w:p w:rsidR="00000000" w:rsidDel="00000000" w:rsidP="00000000" w:rsidRDefault="00000000" w:rsidRPr="00000000">
      <w:pPr>
        <w:pBdr/>
        <w:contextualSpacing w:val="0"/>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mc:AlternateContent>
          <mc:Choice Requires="wpg">
            <w:drawing>
              <wp:inline distB="0" distT="0" distL="114300" distR="114300">
                <wp:extent cx="6565900" cy="929853"/>
                <wp:effectExtent b="0" l="0" r="0" t="0"/>
                <wp:docPr id="4" name=""/>
                <a:graphic>
                  <a:graphicData uri="http://schemas.microsoft.com/office/word/2010/wordprocessingGroup">
                    <wpg:wgp>
                      <wpg:cNvGrpSpPr/>
                      <wpg:grpSpPr>
                        <a:xfrm>
                          <a:off x="2059875" y="3165646"/>
                          <a:ext cx="6565900" cy="929853"/>
                          <a:chOff x="2059875" y="3165646"/>
                          <a:chExt cx="6572250" cy="918000"/>
                        </a:xfrm>
                      </wpg:grpSpPr>
                      <wpg:grpSp>
                        <wpg:cNvGrpSpPr/>
                        <wpg:grpSpPr>
                          <a:xfrm>
                            <a:off x="2059875" y="3165646"/>
                            <a:ext cx="6572250" cy="918000"/>
                            <a:chOff x="0" y="8"/>
                            <a:chExt cx="6572250" cy="918000"/>
                          </a:xfrm>
                        </wpg:grpSpPr>
                        <wps:wsp>
                          <wps:cNvSpPr/>
                          <wps:cNvPr id="3" name="Shape 3"/>
                          <wps:spPr>
                            <a:xfrm>
                              <a:off x="0" y="9"/>
                              <a:ext cx="6572250" cy="9179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8"/>
                              <a:ext cx="6572100" cy="9180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929853"/>
                <wp:effectExtent b="0" l="0" r="0" t="0"/>
                <wp:docPr id="4"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6565900" cy="92985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sz w:val="26"/>
          <w:szCs w:val="26"/>
        </w:rPr>
      </w:pPr>
      <w:r w:rsidDel="00000000" w:rsidR="00000000" w:rsidRPr="00000000">
        <w:rPr>
          <w:rFonts w:ascii="Trebuchet MS" w:cs="Trebuchet MS" w:eastAsia="Trebuchet MS" w:hAnsi="Trebuchet MS"/>
          <w:sz w:val="26"/>
          <w:szCs w:val="26"/>
          <w:rtl w:val="0"/>
        </w:rPr>
        <w:t xml:space="preserve">Well done! Now you can move on to the Tutorial video.</w:t>
      </w:r>
    </w:p>
    <w:p w:rsidR="00000000" w:rsidDel="00000000" w:rsidP="00000000" w:rsidRDefault="00000000" w:rsidRPr="00000000">
      <w:pPr>
        <w:pBdr/>
        <w:contextualSpacing w:val="0"/>
        <w:jc w:val="center"/>
        <w:rPr>
          <w:rFonts w:ascii="Trebuchet MS" w:cs="Trebuchet MS" w:eastAsia="Trebuchet MS" w:hAnsi="Trebuchet MS"/>
          <w:sz w:val="26"/>
          <w:szCs w:val="26"/>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sz w:val="32"/>
          <w:szCs w:val="32"/>
        </w:rPr>
      </w:pPr>
      <w:r w:rsidDel="00000000" w:rsidR="00000000" w:rsidRPr="00000000">
        <w:drawing>
          <wp:inline distB="114300" distT="114300" distL="114300" distR="114300">
            <wp:extent cx="1338263" cy="802958"/>
            <wp:effectExtent b="0" l="0" r="0" t="0"/>
            <wp:docPr descr="Signature_sml-220px.jpg" id="2" name="image4.jpg"/>
            <a:graphic>
              <a:graphicData uri="http://schemas.openxmlformats.org/drawingml/2006/picture">
                <pic:pic>
                  <pic:nvPicPr>
                    <pic:cNvPr descr="Signature_sml-220px.jpg" id="0" name="image4.jpg"/>
                    <pic:cNvPicPr preferRelativeResize="0"/>
                  </pic:nvPicPr>
                  <pic:blipFill>
                    <a:blip r:embed="rId15"/>
                    <a:srcRect b="0" l="0" r="0" t="0"/>
                    <a:stretch>
                      <a:fillRect/>
                    </a:stretch>
                  </pic:blipFill>
                  <pic:spPr>
                    <a:xfrm>
                      <a:off x="0" y="0"/>
                      <a:ext cx="1338263" cy="802958"/>
                    </a:xfrm>
                    <a:prstGeom prst="rect"/>
                    <a:ln/>
                  </pic:spPr>
                </pic:pic>
              </a:graphicData>
            </a:graphic>
          </wp:inline>
        </w:drawing>
      </w:r>
      <w:r w:rsidDel="00000000" w:rsidR="00000000" w:rsidRPr="00000000">
        <w:rPr>
          <w:rtl w:val="0"/>
        </w:rPr>
      </w:r>
    </w:p>
    <w:sectPr>
      <w:headerReference r:id="rId16" w:type="default"/>
      <w:headerReference r:id="rId17" w:type="first"/>
      <w:footerReference r:id="rId18" w:type="default"/>
      <w:footerReference r:id="rId19" w:type="first"/>
      <w:pgSz w:h="16840" w:w="11900"/>
      <w:pgMar w:bottom="720" w:top="720" w:left="720" w:right="72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rebuchet MS"/>
  <w:font w:name="Avenir 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0460"/>
      </w:tabs>
      <w:contextualSpacing w:val="0"/>
      <w:rPr>
        <w:rFonts w:ascii="Trebuchet MS" w:cs="Trebuchet MS" w:eastAsia="Trebuchet MS" w:hAnsi="Trebuchet MS"/>
        <w:color w:val="666666"/>
      </w:rPr>
    </w:pPr>
    <w:bookmarkStart w:colFirst="0" w:colLast="0" w:name="_gjdgxs" w:id="0"/>
    <w:bookmarkEnd w:id="0"/>
    <w:r w:rsidDel="00000000" w:rsidR="00000000" w:rsidRPr="00000000">
      <w:rPr>
        <w:rFonts w:ascii="Trebuchet MS" w:cs="Trebuchet MS" w:eastAsia="Trebuchet MS" w:hAnsi="Trebuchet MS"/>
        <w:rtl w:val="0"/>
      </w:rPr>
      <w:t xml:space="preserve">Wellbeing Warriors © 2015</w:t>
      <w:tab/>
    </w:r>
    <w:hyperlink r:id="rId1">
      <w:r w:rsidDel="00000000" w:rsidR="00000000" w:rsidRPr="00000000">
        <w:rPr>
          <w:rFonts w:ascii="Trebuchet MS" w:cs="Trebuchet MS" w:eastAsia="Trebuchet MS" w:hAnsi="Trebuchet MS"/>
          <w:color w:val="666666"/>
          <w:u w:val="single"/>
          <w:rtl w:val="0"/>
        </w:rPr>
        <w:t xml:space="preserve">www.louisethompson.com</w:t>
      </w:r>
    </w:hyperlink>
    <w:hyperlink r:id="rId2">
      <w:r w:rsidDel="00000000" w:rsidR="00000000" w:rsidRPr="00000000">
        <w:rPr>
          <w:rtl w:val="0"/>
        </w:rPr>
      </w:r>
    </w:hyperlink>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0460"/>
      </w:tabs>
      <w:contextualSpacing w:val="0"/>
      <w:rPr>
        <w:color w:val="1155cc"/>
        <w:u w:val="single"/>
      </w:rPr>
    </w:pPr>
    <w:bookmarkStart w:colFirst="0" w:colLast="0" w:name="_gjdgxs" w:id="0"/>
    <w:bookmarkEnd w:id="0"/>
    <w:r w:rsidDel="00000000" w:rsidR="00000000" w:rsidRPr="00000000">
      <w:rPr>
        <w:rFonts w:ascii="Trebuchet MS" w:cs="Trebuchet MS" w:eastAsia="Trebuchet MS" w:hAnsi="Trebuchet MS"/>
        <w:rtl w:val="0"/>
      </w:rPr>
      <w:t xml:space="preserve">Wellbeing Warriors © 2015</w:t>
      <w:tab/>
    </w:r>
    <w:hyperlink r:id="rId1">
      <w:r w:rsidDel="00000000" w:rsidR="00000000" w:rsidRPr="00000000">
        <w:rPr>
          <w:rFonts w:ascii="Trebuchet MS" w:cs="Trebuchet MS" w:eastAsia="Trebuchet MS" w:hAnsi="Trebuchet MS"/>
          <w:color w:val="666666"/>
          <w:u w:val="single"/>
          <w:rtl w:val="0"/>
        </w:rPr>
        <w:t xml:space="preserve">www.louisethompson.com</w:t>
      </w:r>
    </w:hyperlink>
    <w:hyperlink r:id="rId2">
      <w:r w:rsidDel="00000000" w:rsidR="00000000" w:rsidRPr="00000000">
        <w:rPr>
          <w:rtl w:val="0"/>
        </w:rPr>
      </w:r>
    </w:hyperlink>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513"/>
        <w:tab w:val="right" w:pos="9026"/>
      </w:tabs>
      <w:spacing w:after="0" w:before="708" w:line="240" w:lineRule="auto"/>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color w:val="1155cc"/>
        <w:u w:val="single"/>
      </w:rPr>
    </w:pPr>
    <w:hyperlink r:id="rId1">
      <w:r w:rsidDel="00000000" w:rsidR="00000000" w:rsidRPr="00000000">
        <w:rPr>
          <w:rtl w:val="0"/>
        </w:rPr>
      </w:r>
    </w:hyperlink>
    <w:r w:rsidDel="00000000" w:rsidR="00000000" w:rsidRPr="00000000">
      <w:drawing>
        <wp:anchor allowOverlap="1" behindDoc="0" distB="0" distT="0" distL="0" distR="0" hidden="0" layoutInCell="0" locked="0" relativeHeight="0" simplePos="0">
          <wp:simplePos x="0" y="0"/>
          <wp:positionH relativeFrom="margin">
            <wp:posOffset>-495299</wp:posOffset>
          </wp:positionH>
          <wp:positionV relativeFrom="paragraph">
            <wp:posOffset>-66674</wp:posOffset>
          </wp:positionV>
          <wp:extent cx="7628796" cy="2543175"/>
          <wp:effectExtent b="0" l="0" r="0" t="0"/>
          <wp:wrapNone/>
          <wp:docPr id="1"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7628796" cy="2543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0.png"/><Relationship Id="rId10" Type="http://schemas.openxmlformats.org/officeDocument/2006/relationships/image" Target="media/image24.png"/><Relationship Id="rId13" Type="http://schemas.openxmlformats.org/officeDocument/2006/relationships/image" Target="media/image6.png"/><Relationship Id="rId12" Type="http://schemas.openxmlformats.org/officeDocument/2006/relationships/image" Target="media/image22.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2.png"/><Relationship Id="rId15" Type="http://schemas.openxmlformats.org/officeDocument/2006/relationships/image" Target="media/image4.jpg"/><Relationship Id="rId14" Type="http://schemas.openxmlformats.org/officeDocument/2006/relationships/image" Target="media/image8.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image" Target="media/image16.png"/><Relationship Id="rId19" Type="http://schemas.openxmlformats.org/officeDocument/2006/relationships/footer" Target="footer2.xml"/><Relationship Id="rId6" Type="http://schemas.openxmlformats.org/officeDocument/2006/relationships/image" Target="media/image10.png"/><Relationship Id="rId18" Type="http://schemas.openxmlformats.org/officeDocument/2006/relationships/footer" Target="footer1.xml"/><Relationship Id="rId7" Type="http://schemas.openxmlformats.org/officeDocument/2006/relationships/image" Target="media/image14.png"/><Relationship Id="rId8" Type="http://schemas.openxmlformats.org/officeDocument/2006/relationships/image" Target="media/image18.png"/></Relationships>
</file>

<file path=word/_rels/footer1.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hyperlink" Target="http://www.louisethomps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hyperlink" Target="http://www.louisethompson.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image" Target="media/image3.jpg"/></Relationships>
</file>